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1"/>
          <w:szCs w:val="21"/>
        </w:rPr>
      </w:pPr>
      <w:r>
        <w:rPr>
          <w:rFonts w:hint="eastAsia"/>
          <w:b/>
          <w:sz w:val="21"/>
          <w:szCs w:val="21"/>
          <w:lang w:val="zh-CN"/>
        </w:rPr>
        <w:t>货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物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需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求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一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览</w:t>
      </w:r>
      <w:r>
        <w:rPr>
          <w:b/>
          <w:sz w:val="21"/>
          <w:szCs w:val="21"/>
          <w:lang w:val="zh-CN"/>
        </w:rPr>
        <w:t xml:space="preserve">   </w:t>
      </w:r>
      <w:r>
        <w:rPr>
          <w:rFonts w:hint="eastAsia"/>
          <w:b/>
          <w:sz w:val="21"/>
          <w:szCs w:val="21"/>
          <w:lang w:val="zh-CN"/>
        </w:rPr>
        <w:t>表</w:t>
      </w:r>
      <w:bookmarkStart w:id="2" w:name="_GoBack"/>
      <w:bookmarkEnd w:id="2"/>
    </w:p>
    <w:p>
      <w:pPr>
        <w:autoSpaceDE w:val="0"/>
        <w:autoSpaceDN w:val="0"/>
        <w:adjustRightInd w:val="0"/>
        <w:rPr>
          <w:b/>
          <w:bCs/>
          <w:szCs w:val="28"/>
          <w:lang w:val="zh-CN"/>
        </w:rPr>
      </w:pPr>
      <w:r>
        <w:rPr>
          <w:rFonts w:hint="eastAsia"/>
          <w:sz w:val="21"/>
          <w:szCs w:val="21"/>
          <w:lang w:val="zh-CN"/>
        </w:rPr>
        <w:t>招标编号：</w:t>
      </w:r>
      <w:r>
        <w:rPr>
          <w:rFonts w:hint="eastAsia"/>
          <w:sz w:val="21"/>
          <w:szCs w:val="21"/>
        </w:rPr>
        <w:t>ZB0101-1704-ZH162/05</w:t>
      </w:r>
      <w:r>
        <w:rPr>
          <w:rFonts w:hint="eastAsia"/>
          <w:sz w:val="21"/>
          <w:szCs w:val="21"/>
          <w:lang w:val="zh-CN"/>
        </w:rPr>
        <w:t xml:space="preserve">  </w:t>
      </w:r>
      <w:r>
        <w:rPr>
          <w:sz w:val="21"/>
          <w:szCs w:val="21"/>
        </w:rPr>
        <w:t xml:space="preserve"> </w:t>
      </w:r>
    </w:p>
    <w:tbl>
      <w:tblPr>
        <w:tblStyle w:val="3"/>
        <w:tblW w:w="83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3027"/>
        <w:gridCol w:w="1437"/>
        <w:gridCol w:w="784"/>
        <w:gridCol w:w="1045"/>
        <w:gridCol w:w="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招标货物名称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主要技术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参数或规格</w:t>
            </w:r>
          </w:p>
        </w:tc>
        <w:tc>
          <w:tcPr>
            <w:tcW w:w="7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数量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交</w:t>
            </w:r>
            <w:r>
              <w:rPr>
                <w:sz w:val="21"/>
                <w:szCs w:val="21"/>
                <w:lang w:val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/>
              </w:rPr>
              <w:t>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时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/>
              </w:rPr>
              <w:t>间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地</w:t>
            </w: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zh-CN"/>
              </w:rPr>
              <w:t>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酸度计</w:t>
            </w:r>
          </w:p>
        </w:tc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详见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“第三章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采购项目技术规格、参数及要求”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</w:rPr>
              <w:t>30台</w:t>
            </w:r>
          </w:p>
        </w:tc>
        <w:tc>
          <w:tcPr>
            <w:tcW w:w="1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合同签订后20天内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采购人指定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显微熔点仪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电子分析天平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酸度（PH)计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圆盘旋光仪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恒温磁力搅拌电热套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电子分析天平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智能数显磁力搅拌加热锅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智能恒温数显</w:t>
            </w:r>
          </w:p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磁力搅拌电热套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恒速数显搅拌机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旋转蒸发器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智能数显磁力搅拌加热板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实验室高速剪切均质乳化机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色谱柱COSMOSIL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电子秤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数显粘度计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循环水真空泵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智能恒温电热套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sz w:val="22"/>
              </w:rPr>
              <w:t>超低温冰箱（-86）</w:t>
            </w:r>
            <w:r>
              <w:rPr>
                <w:rFonts w:hint="eastAsia"/>
                <w:b/>
                <w:bCs/>
                <w:sz w:val="21"/>
                <w:szCs w:val="21"/>
              </w:rPr>
              <w:t>(提供授权)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真空吸液泵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恒温气浴摇床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pH计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恒温水浴锅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恒温培养箱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紫外观察灯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微波炉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电磁炉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超声成像综合实验仪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sz w:val="22"/>
              </w:rPr>
              <w:t>脉冲核磁共振实验仪</w:t>
            </w:r>
            <w:r>
              <w:rPr>
                <w:rFonts w:hint="eastAsia"/>
                <w:b/>
                <w:bCs/>
                <w:sz w:val="21"/>
                <w:szCs w:val="21"/>
              </w:rPr>
              <w:t>(提供授权)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半自动生化分析仪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低速离心机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便携式超声诊断仪支架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台式高速离心机（小型）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电泳仪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数字示波器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模拟电路实验箱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数字电路实验箱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线性直流稳压电源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电热恒温水箱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钢制喷塑诊查床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烤片机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电泳槽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bookmarkStart w:id="0" w:name="OLE_LINK13"/>
            <w:bookmarkStart w:id="1" w:name="OLE_LINK14"/>
            <w:r>
              <w:rPr>
                <w:rFonts w:hint="eastAsia"/>
                <w:b/>
                <w:bCs/>
                <w:sz w:val="22"/>
              </w:rPr>
              <w:t>恒温平滑肌槽</w:t>
            </w:r>
            <w:bookmarkEnd w:id="0"/>
            <w:bookmarkEnd w:id="1"/>
            <w:r>
              <w:rPr>
                <w:rFonts w:hint="eastAsia"/>
                <w:b/>
                <w:bCs/>
                <w:sz w:val="21"/>
                <w:szCs w:val="21"/>
              </w:rPr>
              <w:t>(提供授权)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2"/>
              </w:rPr>
              <w:t>超级恒温水浴</w:t>
            </w:r>
            <w:r>
              <w:rPr>
                <w:rFonts w:hint="eastAsia"/>
                <w:b/>
                <w:bCs/>
                <w:sz w:val="21"/>
                <w:szCs w:val="21"/>
              </w:rPr>
              <w:t>(提供授权)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心电图机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可见分光光度计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药品柜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电热恒温鼓风干燥器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超声波清洗机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数字测氧仪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仪器推车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手推车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不锈钢双摇病床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光疗婴儿培养箱</w:t>
            </w:r>
          </w:p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(带蓝光,暖箱)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不锈钢治疗车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血糖仪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监护除颤仪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婴幼儿洗浴组合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微量泵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监护仪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同步十二导联心电图机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抢救车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不锈钢护理车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电动吸痰器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床边椅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发药车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儿保秤婴幼儿智能体检仪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电动吸引器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平车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轮椅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便携式婴幼儿测量垫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综合急救包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简易呼吸气囊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生理监护仪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大小鼠饲养笼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双人单面垂直净化工作台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干热玻璃珠快速灭菌器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显微手术镊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IVC大鼠笼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IVC小鼠笼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紫外消毒推车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FST动物手术用放大镜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sz w:val="22"/>
              </w:rPr>
              <w:t>免疫比浊仪（提供授权）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84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酶标仪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便携式吸痰器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86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检耳镜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心电图机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检眼镜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89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</w:rPr>
              <w:t>高级检眼镜</w:t>
            </w:r>
          </w:p>
        </w:tc>
        <w:tc>
          <w:tcPr>
            <w:tcW w:w="14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sz w:val="30"/>
          <w:szCs w:val="30"/>
          <w:lang w:val="zh-CN"/>
        </w:rPr>
      </w:pPr>
      <w:r>
        <w:rPr>
          <w:rFonts w:hint="eastAsia"/>
          <w:b/>
          <w:bCs/>
          <w:sz w:val="21"/>
          <w:szCs w:val="21"/>
          <w:lang w:val="zh-CN"/>
        </w:rPr>
        <w:t>注：须提供授权的产品为主要产品。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502050306020203"/>
    <w:charset w:val="00"/>
    <w:family w:val="roman"/>
    <w:pitch w:val="default"/>
    <w:sig w:usb0="00000007" w:usb1="00000000" w:usb2="00000000" w:usb3="00000000" w:csb0="00000093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E53E9"/>
    <w:rsid w:val="022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2017-08-31T12:13:00Z</dcterms:created>
  <dc:creator>Administrator</dc:creator>
  <cp:lastModifiedBy>Administrator</cp:lastModifiedBy>
  <dcterms:modified xsi:type="dcterms:W3CDTF">2017-08-31T12:14:36Z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